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156FB6" w14:textId="5511683E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1 | Chosen Conference Theme:</w:t>
      </w:r>
      <w:r>
        <w:rPr>
          <w:rFonts w:ascii="MinionPro-Bold" w:hAnsi="MinionPro-Bold" w:cs="MinionPro-Bold"/>
          <w:color w:val="FF0000"/>
          <w:sz w:val="26"/>
          <w:szCs w:val="26"/>
          <w:lang w:val="en-GB"/>
        </w:rPr>
        <w:t xml:space="preserve"> </w:t>
      </w:r>
      <w:r w:rsidR="00AB647B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(</w:t>
      </w:r>
      <w:r w:rsidRPr="00036AE1">
        <w:rPr>
          <w:rFonts w:ascii="MinionPro-Bold" w:hAnsi="MinionPro-Bold" w:cs="MinionPro-Bold"/>
          <w:color w:val="7F7F7F" w:themeColor="text1" w:themeTint="80"/>
          <w:sz w:val="22"/>
          <w:szCs w:val="22"/>
          <w:lang w:val="en-GB"/>
        </w:rPr>
        <w:t>max. 3)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284"/>
        <w:gridCol w:w="4110"/>
        <w:gridCol w:w="283"/>
        <w:gridCol w:w="3969"/>
      </w:tblGrid>
      <w:tr w:rsidR="00036AE1" w:rsidRPr="00036AE1" w14:paraId="2BDFEC56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6B9C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728A2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29BCE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Imperial, Colonial, Post-colonial and Anti-colonial geographies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40A42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9E5B1B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Critical “Development” Geographies: perspectives from the Global South</w:t>
            </w:r>
          </w:p>
        </w:tc>
      </w:tr>
      <w:tr w:rsidR="00036AE1" w:rsidRPr="00036AE1" w14:paraId="2A43A2B2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487A68D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14285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F5D5D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C905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9D20CD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8D421D3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7FC5538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2BC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FB6002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3092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680DE1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8F5F897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2417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374E3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BFC2B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Articulations and spaces of capitalism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9C8A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3D7412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Geography and matter / materiality</w:t>
            </w:r>
          </w:p>
        </w:tc>
      </w:tr>
      <w:tr w:rsidR="00036AE1" w:rsidRPr="00036AE1" w14:paraId="3D3F7FE4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7F4E6EA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F7E68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07542F4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7577E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05D4514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D3CC5B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81A18E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3A564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550C74A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4E1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CBEC2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A1EBC8F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7AF98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C3219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EC28C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Migration, Mobility and Displacement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E5E18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630962C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Remaking Space through Ideology, Culture, and Arts</w:t>
            </w:r>
          </w:p>
        </w:tc>
      </w:tr>
      <w:tr w:rsidR="00036AE1" w:rsidRPr="00036AE1" w14:paraId="3A82E881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834C57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884876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6650B5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5878E9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7A23626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4A36726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B1E63A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E289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193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2699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32DFF414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9B742A0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B90C6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C841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04F9B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Nature, Society and Environmental Change</w:t>
            </w:r>
          </w:p>
        </w:tc>
        <w:tc>
          <w:tcPr>
            <w:tcW w:w="283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ECCF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EE6076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Knowledge Production, Education and Epistemic Agendas</w:t>
            </w:r>
          </w:p>
        </w:tc>
      </w:tr>
      <w:tr w:rsidR="00036AE1" w:rsidRPr="00036AE1" w14:paraId="0A19701A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3683DB2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7B37A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</w:tcPr>
          <w:p w14:paraId="41126B90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B55D2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1AC4C72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7C632A8E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0CEE40C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7058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78DAF4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D2E2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F39183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740455B" w14:textId="77777777" w:rsidTr="00036AE1">
        <w:trPr>
          <w:trHeight w:hRule="exact" w:val="141"/>
        </w:trPr>
        <w:tc>
          <w:tcPr>
            <w:tcW w:w="992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64976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2049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47067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20" w:lineRule="atLeast"/>
              <w:ind w:left="57" w:right="113"/>
              <w:textAlignment w:val="center"/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Mapping Bodies, Corporeality and Violence</w:t>
            </w: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CF2B5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FF0000"/>
              <w:bottom w:val="single" w:sz="4" w:space="0" w:color="FF0000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20BE7FF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1CCC44C" w14:textId="77777777" w:rsidTr="00036AE1">
        <w:trPr>
          <w:trHeight w:hRule="exact" w:val="283"/>
        </w:trPr>
        <w:tc>
          <w:tcPr>
            <w:tcW w:w="992" w:type="dxa"/>
            <w:vMerge/>
            <w:tcBorders>
              <w:right w:val="single" w:sz="4" w:space="0" w:color="FF0000"/>
            </w:tcBorders>
          </w:tcPr>
          <w:p w14:paraId="07B17BF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  <w:left w:val="single" w:sz="4" w:space="0" w:color="FF0000"/>
              <w:bottom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E812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jc w:val="center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left w:val="single" w:sz="4" w:space="0" w:color="FF0000"/>
              <w:bottom w:val="single" w:sz="4" w:space="0" w:color="FF0000"/>
            </w:tcBorders>
          </w:tcPr>
          <w:p w14:paraId="5EDCE89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D3D0A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67F7A047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BDF5CC4" w14:textId="77777777" w:rsidTr="00036AE1">
        <w:trPr>
          <w:trHeight w:hRule="exact" w:val="141"/>
        </w:trPr>
        <w:tc>
          <w:tcPr>
            <w:tcW w:w="992" w:type="dxa"/>
            <w:vMerge/>
          </w:tcPr>
          <w:p w14:paraId="47935EC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top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A85A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4110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04AA886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3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3F485C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969" w:type="dxa"/>
            <w:vMerge/>
            <w:tcBorders>
              <w:top w:val="single" w:sz="4" w:space="0" w:color="FF0000"/>
              <w:bottom w:val="single" w:sz="4" w:space="0" w:color="FF0000"/>
            </w:tcBorders>
          </w:tcPr>
          <w:p w14:paraId="1FC7B7B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</w:tbl>
    <w:p w14:paraId="52F6A604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4BC6F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51DA21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CE01F73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b/>
          <w:bCs/>
          <w:color w:val="FF0000"/>
          <w:sz w:val="26"/>
          <w:szCs w:val="26"/>
          <w:lang w:val="en-GB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2 | Personal Information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284"/>
        <w:gridCol w:w="850"/>
        <w:gridCol w:w="284"/>
        <w:gridCol w:w="850"/>
        <w:gridCol w:w="284"/>
        <w:gridCol w:w="850"/>
        <w:gridCol w:w="1417"/>
        <w:gridCol w:w="3402"/>
      </w:tblGrid>
      <w:tr w:rsidR="00036AE1" w:rsidRPr="00036AE1" w14:paraId="28FA4388" w14:textId="77777777" w:rsidTr="00036AE1">
        <w:trPr>
          <w:trHeight w:hRule="exact" w:val="566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23697A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Name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239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6D85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Surname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65E47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4C664E03" w14:textId="77777777" w:rsidTr="00036AE1">
        <w:trPr>
          <w:trHeight w:hRule="exact" w:val="141"/>
        </w:trPr>
        <w:tc>
          <w:tcPr>
            <w:tcW w:w="1417" w:type="dxa"/>
            <w:vMerge w:val="restart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FD88E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Gender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78FCB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842F0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0C25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1B06E402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65F20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57" w:type="dxa"/>
              <w:bottom w:w="28" w:type="dxa"/>
              <w:right w:w="28" w:type="dxa"/>
            </w:tcMar>
            <w:vAlign w:val="center"/>
          </w:tcPr>
          <w:p w14:paraId="4C02AD1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1417" w:type="dxa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72E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3402" w:type="dxa"/>
            <w:vMerge w:val="restart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73B15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77DAF09" w14:textId="77777777" w:rsidTr="00036AE1">
        <w:trPr>
          <w:trHeight w:hRule="exact" w:val="283"/>
        </w:trPr>
        <w:tc>
          <w:tcPr>
            <w:tcW w:w="1417" w:type="dxa"/>
            <w:vMerge/>
            <w:tcBorders>
              <w:right w:val="single" w:sz="4" w:space="0" w:color="FF0000"/>
            </w:tcBorders>
          </w:tcPr>
          <w:p w14:paraId="0BCB9DE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75BEC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49257911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25CAA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left w:val="single" w:sz="4" w:space="0" w:color="FF0000"/>
              <w:right w:val="single" w:sz="4" w:space="0" w:color="FF0000"/>
            </w:tcBorders>
          </w:tcPr>
          <w:p w14:paraId="18C9B74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left w:val="single" w:sz="4" w:space="0" w:color="FF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89109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right w:val="single" w:sz="4" w:space="0" w:color="BFBFBF" w:themeColor="background1" w:themeShade="BF"/>
            </w:tcBorders>
          </w:tcPr>
          <w:p w14:paraId="5E4F072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8D1BB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</w:tcBorders>
          </w:tcPr>
          <w:p w14:paraId="4102E7A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0A600AD4" w14:textId="77777777" w:rsidTr="00036AE1">
        <w:trPr>
          <w:trHeight w:hRule="exact" w:val="141"/>
        </w:trPr>
        <w:tc>
          <w:tcPr>
            <w:tcW w:w="1417" w:type="dxa"/>
            <w:vMerge/>
            <w:tcBorders>
              <w:bottom w:val="single" w:sz="4" w:space="0" w:color="FF0000"/>
            </w:tcBorders>
          </w:tcPr>
          <w:p w14:paraId="1BB0BD0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51217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517EB81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69119E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bottom w:val="single" w:sz="4" w:space="0" w:color="FF0000"/>
            </w:tcBorders>
          </w:tcPr>
          <w:p w14:paraId="2AD583E9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284" w:type="dxa"/>
            <w:tcBorders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324D3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10CA4E4B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3C2A5602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BFBFBF" w:themeColor="background1" w:themeShade="BF"/>
              <w:bottom w:val="single" w:sz="4" w:space="0" w:color="FF0000"/>
            </w:tcBorders>
          </w:tcPr>
          <w:p w14:paraId="3F325E7F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2338DDE6" w14:textId="77777777" w:rsidTr="00036AE1">
        <w:trPr>
          <w:trHeight w:hRule="exact" w:val="566"/>
        </w:trPr>
        <w:tc>
          <w:tcPr>
            <w:tcW w:w="1417" w:type="dxa"/>
            <w:tcBorders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8C0E94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3402" w:type="dxa"/>
            <w:gridSpan w:val="6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181A0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AA9B3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Tel/Mobile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105FD3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11E4B6B1" w14:textId="77777777" w:rsidTr="00036AE1">
        <w:trPr>
          <w:trHeight w:hRule="exact" w:val="566"/>
        </w:trPr>
        <w:tc>
          <w:tcPr>
            <w:tcW w:w="1417" w:type="dxa"/>
            <w:vMerge w:val="restart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A57587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Institutional Affiliation</w:t>
            </w:r>
          </w:p>
          <w:p w14:paraId="019AA5FF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</w:p>
        </w:tc>
        <w:tc>
          <w:tcPr>
            <w:tcW w:w="3402" w:type="dxa"/>
            <w:gridSpan w:val="6"/>
            <w:vMerge w:val="restart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DED4F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9D03D1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A8201D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65BF5C1" w14:textId="77777777" w:rsidTr="00036AE1">
        <w:trPr>
          <w:trHeight w:hRule="exact" w:val="566"/>
        </w:trPr>
        <w:tc>
          <w:tcPr>
            <w:tcW w:w="1417" w:type="dxa"/>
            <w:vMerge/>
            <w:tcBorders>
              <w:bottom w:val="single" w:sz="4" w:space="0" w:color="FF0000"/>
              <w:right w:val="single" w:sz="4" w:space="0" w:color="BFBFBF" w:themeColor="background1" w:themeShade="BF"/>
            </w:tcBorders>
          </w:tcPr>
          <w:p w14:paraId="0E415E56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3402" w:type="dxa"/>
            <w:gridSpan w:val="6"/>
            <w:vMerge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</w:tcPr>
          <w:p w14:paraId="7CCCC3A5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  <w:tc>
          <w:tcPr>
            <w:tcW w:w="1417" w:type="dxa"/>
            <w:tcBorders>
              <w:left w:val="single" w:sz="4" w:space="0" w:color="BFBFBF" w:themeColor="background1" w:themeShade="BF"/>
              <w:bottom w:val="single" w:sz="4" w:space="0" w:color="FF0000"/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A948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Position</w:t>
            </w:r>
          </w:p>
        </w:tc>
        <w:tc>
          <w:tcPr>
            <w:tcW w:w="3402" w:type="dxa"/>
            <w:tcBorders>
              <w:left w:val="single" w:sz="4" w:space="0" w:color="BFBFBF" w:themeColor="background1" w:themeShade="BF"/>
              <w:bottom w:val="single" w:sz="4" w:space="0" w:color="FF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A1D458" w14:textId="77777777" w:rsidR="00036AE1" w:rsidRPr="00036AE1" w:rsidRDefault="00036AE1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63AFA78E" w14:textId="77777777" w:rsidTr="00036AE1">
        <w:trPr>
          <w:trHeight w:hRule="exact" w:val="2267"/>
        </w:trPr>
        <w:tc>
          <w:tcPr>
            <w:tcW w:w="1417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0EFD963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BIO</w:t>
            </w:r>
          </w:p>
        </w:tc>
        <w:tc>
          <w:tcPr>
            <w:tcW w:w="8221" w:type="dxa"/>
            <w:gridSpan w:val="8"/>
            <w:tcBorders>
              <w:lef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2C737080" w14:textId="77777777" w:rsidR="00036AE1" w:rsidRPr="00036AE1" w:rsidRDefault="00036AE1" w:rsidP="00CC0402">
            <w:pPr>
              <w:widowControl w:val="0"/>
              <w:autoSpaceDE w:val="0"/>
              <w:autoSpaceDN w:val="0"/>
              <w:adjustRightInd w:val="0"/>
              <w:ind w:left="256"/>
              <w:rPr>
                <w:rFonts w:ascii="MinionPro-Regular" w:hAnsi="MinionPro-Regular" w:cs="Times New Roman"/>
              </w:rPr>
            </w:pPr>
          </w:p>
        </w:tc>
      </w:tr>
    </w:tbl>
    <w:p w14:paraId="64BBD03F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1430DCA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6"/>
          <w:szCs w:val="26"/>
        </w:rPr>
      </w:pPr>
    </w:p>
    <w:p w14:paraId="318E9FE2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47985C12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6"/>
          <w:szCs w:val="26"/>
        </w:rPr>
      </w:pPr>
      <w:r w:rsidRPr="00036AE1">
        <w:rPr>
          <w:rFonts w:ascii="MinionPro-Bold" w:hAnsi="MinionPro-Bold" w:cs="MinionPro-Bold"/>
          <w:color w:val="FF0000"/>
          <w:sz w:val="26"/>
          <w:szCs w:val="26"/>
          <w:lang w:val="en-GB"/>
        </w:rPr>
        <w:t>3 | Paper Description:</w:t>
      </w:r>
    </w:p>
    <w:tbl>
      <w:tblPr>
        <w:tblW w:w="0" w:type="auto"/>
        <w:tblInd w:w="28" w:type="dxa"/>
        <w:tblBorders>
          <w:top w:val="single" w:sz="4" w:space="0" w:color="FF0000"/>
          <w:bottom w:val="single" w:sz="4" w:space="0" w:color="FF0000"/>
          <w:insideH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2"/>
        <w:gridCol w:w="8646"/>
      </w:tblGrid>
      <w:tr w:rsidR="00F16E93" w:rsidRPr="00036AE1" w14:paraId="2E05D6C5" w14:textId="77777777" w:rsidTr="00C44A96">
        <w:trPr>
          <w:trHeight w:hRule="exact" w:val="566"/>
        </w:trPr>
        <w:tc>
          <w:tcPr>
            <w:tcW w:w="992" w:type="dxa"/>
            <w:tcBorders>
              <w:righ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10F681" w14:textId="77777777" w:rsidR="00F16E93" w:rsidRPr="00036AE1" w:rsidRDefault="00F16E93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Title:</w:t>
            </w:r>
          </w:p>
        </w:tc>
        <w:tc>
          <w:tcPr>
            <w:tcW w:w="8646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CD9625" w14:textId="77777777" w:rsidR="00F16E93" w:rsidRPr="00036AE1" w:rsidRDefault="00F16E93" w:rsidP="00036AE1">
            <w:pPr>
              <w:widowControl w:val="0"/>
              <w:autoSpaceDE w:val="0"/>
              <w:autoSpaceDN w:val="0"/>
              <w:adjustRightInd w:val="0"/>
              <w:rPr>
                <w:rFonts w:ascii="MinionPro-Regular" w:hAnsi="MinionPro-Regular" w:cs="Times New Roman"/>
              </w:rPr>
            </w:pPr>
          </w:p>
        </w:tc>
      </w:tr>
      <w:tr w:rsidR="00036AE1" w:rsidRPr="00036AE1" w14:paraId="53F29949" w14:textId="77777777" w:rsidTr="00AB647B">
        <w:trPr>
          <w:trHeight w:hRule="exact" w:val="1133"/>
        </w:trPr>
        <w:tc>
          <w:tcPr>
            <w:tcW w:w="992" w:type="dxa"/>
            <w:tcBorders>
              <w:bottom w:val="single" w:sz="4" w:space="0" w:color="FF0000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310D086D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Abstract:</w:t>
            </w:r>
          </w:p>
        </w:tc>
        <w:tc>
          <w:tcPr>
            <w:tcW w:w="8646" w:type="dxa"/>
            <w:tcBorders>
              <w:bottom w:val="single" w:sz="4" w:space="0" w:color="FF0000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5C0914AA" w14:textId="77777777" w:rsidR="00036AE1" w:rsidRPr="00036AE1" w:rsidRDefault="00036AE1" w:rsidP="007154BE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should be maximum 500 words long.</w:t>
            </w:r>
          </w:p>
          <w:p w14:paraId="636A9A24" w14:textId="77777777" w:rsidR="00036AE1" w:rsidRPr="00036AE1" w:rsidRDefault="00036AE1" w:rsidP="007154BE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Abstracts must include the paper’s main question/concern, purpose, methods, conclusions.</w:t>
            </w:r>
          </w:p>
          <w:p w14:paraId="0BA855DC" w14:textId="77777777" w:rsidR="00036AE1" w:rsidRPr="00036AE1" w:rsidRDefault="00036AE1" w:rsidP="007154BE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tLeast"/>
              <w:ind w:left="850" w:right="396" w:hanging="567"/>
              <w:textAlignment w:val="center"/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</w:pPr>
            <w:r w:rsidRPr="00036AE1">
              <w:rPr>
                <w:rFonts w:ascii="MinionPro-Regular" w:hAnsi="MinionPro-Regular" w:cs="MinionPro-Regular"/>
                <w:color w:val="4C4C4C"/>
                <w:sz w:val="20"/>
                <w:szCs w:val="20"/>
              </w:rPr>
              <w:t>By submitting an abstract, you are granting the ICCG 2015 permission to publish it in the abstract compilation and to disseminate it electronically.</w:t>
            </w:r>
          </w:p>
        </w:tc>
      </w:tr>
      <w:tr w:rsidR="00036AE1" w:rsidRPr="00036AE1" w14:paraId="2EF18C78" w14:textId="77777777" w:rsidTr="00AB647B">
        <w:trPr>
          <w:trHeight w:hRule="exact" w:val="10204"/>
        </w:trPr>
        <w:tc>
          <w:tcPr>
            <w:tcW w:w="992" w:type="dxa"/>
            <w:tcBorders>
              <w:right w:val="single" w:sz="4" w:space="0" w:color="BFBFBF" w:themeColor="background1" w:themeShade="BF"/>
            </w:tcBorders>
            <w:tcMar>
              <w:top w:w="170" w:type="dxa"/>
              <w:left w:w="28" w:type="dxa"/>
              <w:bottom w:w="28" w:type="dxa"/>
              <w:right w:w="28" w:type="dxa"/>
            </w:tcMar>
          </w:tcPr>
          <w:p w14:paraId="1CEF607C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It" w:hAnsi="MinionPro-It" w:cs="MinionPro-It"/>
                <w:i/>
                <w:iCs/>
                <w:color w:val="000000"/>
                <w:sz w:val="18"/>
                <w:szCs w:val="18"/>
              </w:rPr>
              <w:lastRenderedPageBreak/>
              <w:t>Abstract continued:</w:t>
            </w:r>
          </w:p>
        </w:tc>
        <w:tc>
          <w:tcPr>
            <w:tcW w:w="8646" w:type="dxa"/>
            <w:tcBorders>
              <w:left w:val="single" w:sz="4" w:space="0" w:color="BFBFBF" w:themeColor="background1" w:themeShade="BF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6553C28" w14:textId="77777777" w:rsidR="00036AE1" w:rsidRPr="00036AE1" w:rsidRDefault="00036AE1" w:rsidP="00AB647B">
            <w:pPr>
              <w:widowControl w:val="0"/>
              <w:autoSpaceDE w:val="0"/>
              <w:autoSpaceDN w:val="0"/>
              <w:adjustRightInd w:val="0"/>
              <w:ind w:left="114"/>
              <w:rPr>
                <w:rFonts w:ascii="MinionPro-Regular" w:hAnsi="MinionPro-Regular" w:cs="Times New Roman"/>
              </w:rPr>
            </w:pPr>
          </w:p>
        </w:tc>
      </w:tr>
    </w:tbl>
    <w:p w14:paraId="03A6AB71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C0BCB5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5B84B8C6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Bold" w:hAnsi="MinionPro-Bold" w:cs="MinionPro-Bold" w:hint="eastAsia"/>
          <w:color w:val="FF0000"/>
          <w:sz w:val="26"/>
          <w:szCs w:val="26"/>
          <w:lang w:val="en-GB"/>
        </w:rPr>
      </w:pPr>
    </w:p>
    <w:p w14:paraId="0DB15A8D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67EB85CC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tbl>
      <w:tblPr>
        <w:tblW w:w="0" w:type="auto"/>
        <w:tblInd w:w="28" w:type="dxa"/>
        <w:tblBorders>
          <w:top w:val="single" w:sz="4" w:space="0" w:color="FF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19"/>
        <w:gridCol w:w="4819"/>
      </w:tblGrid>
      <w:tr w:rsidR="00036AE1" w:rsidRPr="00036AE1" w14:paraId="20F7F2AA" w14:textId="77777777" w:rsidTr="00036AE1">
        <w:trPr>
          <w:trHeight w:hRule="exact" w:val="566"/>
        </w:trPr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78D440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Place, Date</w:t>
            </w:r>
          </w:p>
        </w:tc>
        <w:tc>
          <w:tcPr>
            <w:tcW w:w="4819" w:type="dxa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737FBB" w14:textId="77777777" w:rsidR="00036AE1" w:rsidRPr="00036AE1" w:rsidRDefault="00036AE1" w:rsidP="00036AE1">
            <w:pPr>
              <w:widowControl w:val="0"/>
              <w:suppressAutoHyphens/>
              <w:autoSpaceDE w:val="0"/>
              <w:autoSpaceDN w:val="0"/>
              <w:adjustRightInd w:val="0"/>
              <w:spacing w:line="270" w:lineRule="atLeast"/>
              <w:textAlignment w:val="center"/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</w:pPr>
            <w:r w:rsidRPr="00036AE1">
              <w:rPr>
                <w:rFonts w:ascii="MinionPro-Regular" w:hAnsi="MinionPro-Regular" w:cs="MinionPro-Regular"/>
                <w:color w:val="000000"/>
                <w:sz w:val="22"/>
                <w:szCs w:val="22"/>
              </w:rPr>
              <w:t>Signature</w:t>
            </w:r>
          </w:p>
        </w:tc>
      </w:tr>
    </w:tbl>
    <w:p w14:paraId="6325336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</w:p>
    <w:p w14:paraId="2531F9D8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00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>Thank you for your interest in ICCG 2015!</w:t>
      </w:r>
    </w:p>
    <w:p w14:paraId="094A9DE0" w14:textId="77777777" w:rsidR="00036AE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  <w:rPr>
          <w:rFonts w:ascii="MinionPro-Regular" w:hAnsi="MinionPro-Regular" w:cs="MinionPro-Regular"/>
          <w:color w:val="FF0000"/>
          <w:sz w:val="22"/>
          <w:szCs w:val="22"/>
        </w:rPr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Kindly send the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complete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and </w:t>
      </w:r>
      <w:r w:rsidRPr="00036AE1">
        <w:rPr>
          <w:rFonts w:ascii="MinionPro-Bold" w:hAnsi="MinionPro-Bold" w:cs="MinionPro-Bold"/>
          <w:b/>
          <w:bCs/>
          <w:color w:val="000000"/>
          <w:sz w:val="22"/>
          <w:szCs w:val="22"/>
        </w:rPr>
        <w:t>signed</w:t>
      </w: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 form to </w:t>
      </w:r>
      <w:r w:rsidRPr="00036AE1">
        <w:rPr>
          <w:rFonts w:ascii="MinionPro-Bold" w:hAnsi="MinionPro-Bold" w:cs="MinionPro-Bold"/>
          <w:b/>
          <w:bCs/>
          <w:color w:val="FF0000"/>
          <w:spacing w:val="2"/>
          <w:sz w:val="22"/>
          <w:szCs w:val="22"/>
        </w:rPr>
        <w:t>submit@iccg2015.org</w:t>
      </w:r>
    </w:p>
    <w:p w14:paraId="0E975C04" w14:textId="431A9572" w:rsidR="00C61FF1" w:rsidRPr="00036AE1" w:rsidRDefault="00036AE1" w:rsidP="00036AE1">
      <w:pPr>
        <w:widowControl w:val="0"/>
        <w:suppressAutoHyphens/>
        <w:autoSpaceDE w:val="0"/>
        <w:autoSpaceDN w:val="0"/>
        <w:adjustRightInd w:val="0"/>
        <w:spacing w:line="270" w:lineRule="atLeast"/>
        <w:textAlignment w:val="center"/>
      </w:pPr>
      <w:r w:rsidRPr="00036AE1">
        <w:rPr>
          <w:rFonts w:ascii="MinionPro-Regular" w:hAnsi="MinionPro-Regular" w:cs="MinionPro-Regular"/>
          <w:color w:val="000000"/>
          <w:sz w:val="22"/>
          <w:szCs w:val="22"/>
        </w:rPr>
        <w:t xml:space="preserve">Deadline for submissions is </w:t>
      </w:r>
      <w:bookmarkStart w:id="0" w:name="_GoBack"/>
      <w:bookmarkEnd w:id="0"/>
      <w:r w:rsidR="00E84D7D">
        <w:rPr>
          <w:rFonts w:ascii="MinionPro-Bold" w:hAnsi="MinionPro-Bold" w:cs="MinionPro-Bold"/>
          <w:b/>
          <w:bCs/>
          <w:color w:val="FF0000"/>
          <w:sz w:val="22"/>
          <w:szCs w:val="22"/>
        </w:rPr>
        <w:t>20</w:t>
      </w:r>
      <w:r w:rsidRPr="00036AE1">
        <w:rPr>
          <w:rFonts w:ascii="MinionPro-Bold" w:hAnsi="MinionPro-Bold" w:cs="MinionPro-Bold"/>
          <w:b/>
          <w:bCs/>
          <w:color w:val="FF0000"/>
          <w:sz w:val="22"/>
          <w:szCs w:val="22"/>
        </w:rPr>
        <w:t xml:space="preserve"> December 2014</w:t>
      </w:r>
    </w:p>
    <w:sectPr w:rsidR="00C61FF1" w:rsidRPr="00036AE1" w:rsidSect="00036AE1">
      <w:headerReference w:type="default" r:id="rId7"/>
      <w:footerReference w:type="default" r:id="rId8"/>
      <w:pgSz w:w="11906" w:h="16838"/>
      <w:pgMar w:top="2268" w:right="1134" w:bottom="1134" w:left="1134" w:header="851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468525" w14:textId="77777777" w:rsidR="00036AE1" w:rsidRDefault="00036AE1" w:rsidP="00036AE1">
      <w:r>
        <w:separator/>
      </w:r>
    </w:p>
  </w:endnote>
  <w:endnote w:type="continuationSeparator" w:id="0">
    <w:p w14:paraId="7EF280C0" w14:textId="77777777" w:rsidR="00036AE1" w:rsidRDefault="00036AE1" w:rsidP="00036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inionPro-Regular">
    <w:altName w:val="Minion Pro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inionPro-Bold">
    <w:altName w:val="Times New Roman"/>
    <w:charset w:val="4D"/>
    <w:family w:val="auto"/>
    <w:pitch w:val="default"/>
  </w:font>
  <w:font w:name="MinionPro-It">
    <w:altName w:val="Times New Roman"/>
    <w:charset w:val="4D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2502B5" w14:textId="1E186438" w:rsidR="00AB647B" w:rsidRPr="00AB647B" w:rsidRDefault="00AB647B" w:rsidP="00AB647B">
    <w:pPr>
      <w:pStyle w:val="Footer"/>
      <w:jc w:val="right"/>
      <w:rPr>
        <w:rFonts w:ascii="Helvetica" w:hAnsi="Helvetica"/>
        <w:color w:val="808080" w:themeColor="background1" w:themeShade="80"/>
        <w:sz w:val="20"/>
        <w:szCs w:val="20"/>
      </w:rPr>
    </w:pPr>
    <w:r>
      <w:rPr>
        <w:rFonts w:ascii="Helvetica" w:hAnsi="Helvetica" w:cs="Times New Roman"/>
        <w:color w:val="808080" w:themeColor="background1" w:themeShade="80"/>
        <w:sz w:val="20"/>
        <w:szCs w:val="20"/>
      </w:rPr>
      <w:t>p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age 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begin"/>
    </w:r>
    <w:r w:rsidRPr="00AB647B">
      <w:rPr>
        <w:rFonts w:ascii="Helvetica" w:hAnsi="Helvetica" w:cs="Times New Roman"/>
        <w:b/>
        <w:color w:val="FF0000"/>
        <w:sz w:val="22"/>
        <w:szCs w:val="22"/>
      </w:rPr>
      <w:instrText xml:space="preserve"> PAGE </w:instrTex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separate"/>
    </w:r>
    <w:r w:rsidR="00E84D7D">
      <w:rPr>
        <w:rFonts w:ascii="Helvetica" w:hAnsi="Helvetica" w:cs="Times New Roman"/>
        <w:b/>
        <w:noProof/>
        <w:color w:val="FF0000"/>
        <w:sz w:val="22"/>
        <w:szCs w:val="22"/>
      </w:rPr>
      <w:t>1</w:t>
    </w:r>
    <w:r w:rsidRPr="00AB647B">
      <w:rPr>
        <w:rFonts w:ascii="Helvetica" w:hAnsi="Helvetica" w:cs="Times New Roman"/>
        <w:b/>
        <w:color w:val="FF0000"/>
        <w:sz w:val="22"/>
        <w:szCs w:val="22"/>
      </w:rPr>
      <w:fldChar w:fldCharType="end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t xml:space="preserve"> of 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begin"/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instrText xml:space="preserve"> NUMPAGES </w:instrTex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separate"/>
    </w:r>
    <w:r w:rsidR="00E84D7D">
      <w:rPr>
        <w:rFonts w:ascii="Helvetica" w:hAnsi="Helvetica" w:cs="Times New Roman"/>
        <w:noProof/>
        <w:color w:val="808080" w:themeColor="background1" w:themeShade="80"/>
        <w:sz w:val="20"/>
        <w:szCs w:val="20"/>
      </w:rPr>
      <w:t>1</w:t>
    </w:r>
    <w:r w:rsidRPr="00AB647B">
      <w:rPr>
        <w:rFonts w:ascii="Helvetica" w:hAnsi="Helvetica" w:cs="Times New Roman"/>
        <w:color w:val="808080" w:themeColor="background1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B1BD6C" w14:textId="77777777" w:rsidR="00036AE1" w:rsidRDefault="00036AE1" w:rsidP="00036AE1">
      <w:r>
        <w:separator/>
      </w:r>
    </w:p>
  </w:footnote>
  <w:footnote w:type="continuationSeparator" w:id="0">
    <w:p w14:paraId="25F9472F" w14:textId="77777777" w:rsidR="00036AE1" w:rsidRDefault="00036AE1" w:rsidP="00036AE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5CBDF9" w14:textId="77777777" w:rsidR="00036AE1" w:rsidRDefault="00036AE1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6BF66DD" wp14:editId="47D9E767">
          <wp:simplePos x="0" y="0"/>
          <wp:positionH relativeFrom="column">
            <wp:posOffset>-730250</wp:posOffset>
          </wp:positionH>
          <wp:positionV relativeFrom="paragraph">
            <wp:posOffset>-203200</wp:posOffset>
          </wp:positionV>
          <wp:extent cx="4624226" cy="898720"/>
          <wp:effectExtent l="0" t="0" r="0" b="0"/>
          <wp:wrapNone/>
          <wp:docPr id="1" name="Picture 1" descr="Macintosh HD:Users:NA:Documents:Work:ICCG 2015:08_Forms &amp; Submissions:ICCG2015_Form_Paper_Hea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A:Documents:Work:ICCG 2015:08_Forms &amp; Submissions:ICCG2015_Form_Paper_Head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24226" cy="898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AE1"/>
    <w:rsid w:val="00036AE1"/>
    <w:rsid w:val="00233162"/>
    <w:rsid w:val="007154BE"/>
    <w:rsid w:val="00AB647B"/>
    <w:rsid w:val="00C61FF1"/>
    <w:rsid w:val="00CC0402"/>
    <w:rsid w:val="00E84D7D"/>
    <w:rsid w:val="00F16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,"/>
  <w:listSeparator w:val=";"/>
  <w14:docId w14:val="4BA364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ParagraphStyle">
    <w:name w:val="[No Paragraph Style]"/>
    <w:rsid w:val="00036AE1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paragraph" w:customStyle="1" w:styleId="Paragraph">
    <w:name w:val="Paragraph"/>
    <w:basedOn w:val="NoParagraphStyle"/>
    <w:uiPriority w:val="99"/>
    <w:rsid w:val="00036AE1"/>
    <w:pPr>
      <w:suppressAutoHyphens/>
      <w:spacing w:line="270" w:lineRule="atLeast"/>
    </w:pPr>
    <w:rPr>
      <w:sz w:val="22"/>
      <w:szCs w:val="22"/>
      <w:lang w:val="en-US"/>
    </w:rPr>
  </w:style>
  <w:style w:type="paragraph" w:styleId="Subtitle">
    <w:name w:val="Subtitle"/>
    <w:basedOn w:val="Paragraph"/>
    <w:link w:val="SubtitleChar"/>
    <w:uiPriority w:val="99"/>
    <w:qFormat/>
    <w:rsid w:val="00036AE1"/>
    <w:rPr>
      <w:b/>
      <w:bCs/>
      <w:color w:val="FF0000"/>
      <w:sz w:val="26"/>
      <w:szCs w:val="26"/>
      <w:lang w:val="en-GB"/>
    </w:rPr>
  </w:style>
  <w:style w:type="character" w:customStyle="1" w:styleId="SubtitleChar">
    <w:name w:val="Subtitle Char"/>
    <w:basedOn w:val="DefaultParagraphFont"/>
    <w:link w:val="Subtitle"/>
    <w:uiPriority w:val="99"/>
    <w:rsid w:val="00036AE1"/>
    <w:rPr>
      <w:rFonts w:ascii="MinionPro-Regular" w:hAnsi="MinionPro-Regular" w:cs="MinionPro-Regular"/>
      <w:b/>
      <w:bCs/>
      <w:color w:val="FF0000"/>
      <w:sz w:val="26"/>
      <w:szCs w:val="26"/>
      <w:lang w:val="en-GB"/>
    </w:rPr>
  </w:style>
  <w:style w:type="paragraph" w:customStyle="1" w:styleId="Theme">
    <w:name w:val="Theme"/>
    <w:basedOn w:val="Paragraph"/>
    <w:uiPriority w:val="99"/>
    <w:rsid w:val="00036AE1"/>
    <w:pPr>
      <w:spacing w:line="220" w:lineRule="atLeast"/>
      <w:ind w:left="57" w:right="113"/>
    </w:pPr>
    <w:rPr>
      <w:sz w:val="20"/>
      <w:szCs w:val="20"/>
    </w:rPr>
  </w:style>
  <w:style w:type="character" w:customStyle="1" w:styleId="red">
    <w:name w:val="red"/>
    <w:basedOn w:val="DefaultParagraphFont"/>
    <w:uiPriority w:val="99"/>
    <w:rsid w:val="00036AE1"/>
    <w:rPr>
      <w:color w:val="FF0000"/>
    </w:rPr>
  </w:style>
  <w:style w:type="character" w:customStyle="1" w:styleId="small">
    <w:name w:val="small"/>
    <w:uiPriority w:val="99"/>
    <w:rsid w:val="00036AE1"/>
    <w:rPr>
      <w:sz w:val="20"/>
      <w:szCs w:val="20"/>
    </w:rPr>
  </w:style>
  <w:style w:type="paragraph" w:customStyle="1" w:styleId="itemdescription">
    <w:name w:val="item description"/>
    <w:basedOn w:val="Paragraph"/>
    <w:uiPriority w:val="99"/>
    <w:rsid w:val="00036AE1"/>
    <w:pPr>
      <w:spacing w:line="240" w:lineRule="atLeast"/>
      <w:ind w:left="850" w:right="1077" w:hanging="567"/>
    </w:pPr>
    <w:rPr>
      <w:color w:val="4C4C4C"/>
      <w:sz w:val="20"/>
      <w:szCs w:val="20"/>
    </w:rPr>
  </w:style>
  <w:style w:type="character" w:customStyle="1" w:styleId="paragraphblue">
    <w:name w:val="paragraph blue"/>
    <w:uiPriority w:val="99"/>
    <w:rsid w:val="00036AE1"/>
    <w:rPr>
      <w:color w:val="FF0000"/>
    </w:rPr>
  </w:style>
  <w:style w:type="paragraph" w:styleId="Header">
    <w:name w:val="header"/>
    <w:basedOn w:val="Normal"/>
    <w:link w:val="Head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AE1"/>
  </w:style>
  <w:style w:type="paragraph" w:styleId="Footer">
    <w:name w:val="footer"/>
    <w:basedOn w:val="Normal"/>
    <w:link w:val="FooterChar"/>
    <w:uiPriority w:val="99"/>
    <w:unhideWhenUsed/>
    <w:rsid w:val="00036AE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6AE1"/>
  </w:style>
  <w:style w:type="paragraph" w:styleId="BalloonText">
    <w:name w:val="Balloon Text"/>
    <w:basedOn w:val="Normal"/>
    <w:link w:val="BalloonTextChar"/>
    <w:uiPriority w:val="99"/>
    <w:semiHidden/>
    <w:unhideWhenUsed/>
    <w:rsid w:val="00036AE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AE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188</Words>
  <Characters>1077</Characters>
  <Application>Microsoft Macintosh Word</Application>
  <DocSecurity>0</DocSecurity>
  <Lines>8</Lines>
  <Paragraphs>2</Paragraphs>
  <ScaleCrop>false</ScaleCrop>
  <Company>ARUS Program, Universität Duisburg-Essen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Aruri</dc:creator>
  <cp:keywords/>
  <dc:description/>
  <cp:lastModifiedBy>Natasha Aruri</cp:lastModifiedBy>
  <cp:revision>6</cp:revision>
  <dcterms:created xsi:type="dcterms:W3CDTF">2014-11-27T11:50:00Z</dcterms:created>
  <dcterms:modified xsi:type="dcterms:W3CDTF">2014-12-01T09:03:00Z</dcterms:modified>
</cp:coreProperties>
</file>